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CE9A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BEC3E84" wp14:editId="26F3F261">
            <wp:extent cx="2704289" cy="959320"/>
            <wp:effectExtent l="0" t="0" r="127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763" cy="96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169"/>
      </w:tblGrid>
      <w:tr w:rsidR="00000000" w14:paraId="5BAB61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1DAF7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14:paraId="10E27B93" w14:textId="2CEBE7B1" w:rsidR="00000000" w:rsidRDefault="00183174">
            <w:pPr>
              <w:rPr>
                <w:rFonts w:eastAsia="Times New Roman"/>
              </w:rPr>
            </w:pPr>
            <w:r>
              <w:rPr>
                <w:rStyle w:val="Forte"/>
              </w:rPr>
              <w:t>19/12/2025</w:t>
            </w:r>
          </w:p>
        </w:tc>
      </w:tr>
    </w:tbl>
    <w:p w14:paraId="58B95D8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A46665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9D06D4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BFCD838" w14:textId="77777777" w:rsidR="00000000" w:rsidRDefault="00000000">
      <w:pPr>
        <w:pStyle w:val="NormalWeb"/>
      </w:pPr>
      <w:r>
        <w:rPr>
          <w:rStyle w:val="Forte"/>
        </w:rPr>
        <w:t>ESCOLA TÉCNICA ESTADUAL TEREZA APARECIDA CARDOSO NUNES DE OLIVEIRA – SÃO PAULO</w:t>
      </w:r>
    </w:p>
    <w:p w14:paraId="73005D25" w14:textId="6A8C4430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00243DB" w14:textId="77777777" w:rsidR="00000000" w:rsidRDefault="00000000">
      <w:pPr>
        <w:pStyle w:val="NormalWeb"/>
      </w:pPr>
      <w:r>
        <w:rPr>
          <w:rStyle w:val="Forte"/>
        </w:rPr>
        <w:t>EDITAL Nº 186/31/2025 – PROCESSO Nº 136.00123689/2025–99</w:t>
      </w:r>
    </w:p>
    <w:p w14:paraId="21F22CA9" w14:textId="77777777" w:rsidR="00000000" w:rsidRDefault="00000000">
      <w:pPr>
        <w:pStyle w:val="NormalWeb"/>
      </w:pPr>
      <w:r>
        <w:rPr>
          <w:rStyle w:val="Forte"/>
        </w:rPr>
        <w:t>EDITAL DE RESULTADO DA PROVA DE MÉTODOS PEDAGÓGICOS E CLASSIFICAÇÃO FINAL</w:t>
      </w:r>
    </w:p>
    <w:p w14:paraId="62A80BDC" w14:textId="77777777" w:rsidR="00000000" w:rsidRDefault="00000000" w:rsidP="00281321">
      <w:pPr>
        <w:pStyle w:val="NormalWeb"/>
        <w:jc w:val="both"/>
      </w:pPr>
      <w:r>
        <w:t>O Superintendente da ESCOLA TÉCNICA ESTADUAL TEREZA APARECIDA CARDOSO NUNES DE OLIVEIRA, da cidade de SÃO PAULO, faz saber aos candidatos abaixo relacionados o resultado da Prova de Métodos Pedagógicos e Classificação Final do Processo Seletivo Simplificado.</w:t>
      </w:r>
    </w:p>
    <w:p w14:paraId="064013D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3461A49" w14:textId="77777777" w:rsidR="00000000" w:rsidRDefault="00000000" w:rsidP="00281321">
      <w:pPr>
        <w:pStyle w:val="NormalWeb"/>
        <w:jc w:val="both"/>
      </w:pPr>
      <w:r>
        <w:t>7106 – LÍNGUA INGLESA (BNCC/ ETIM / MTEC / AMS / EM COM ÊNFASES) (ELETROELETRÔNICA INTEGRADO AO ENSINO MÉDIO (MTEC – PROGRAMA NOVOTEC INTEGRADO))</w:t>
      </w:r>
    </w:p>
    <w:p w14:paraId="58B8FC9C" w14:textId="77777777" w:rsidR="00000000" w:rsidRDefault="00000000">
      <w:pPr>
        <w:pStyle w:val="NormalWeb"/>
      </w:pPr>
      <w:r>
        <w:rPr>
          <w:b/>
          <w:bCs/>
        </w:rPr>
        <w:t>CANDIDATOS AUSENTES:</w:t>
      </w:r>
      <w:r>
        <w:br/>
      </w:r>
      <w:r>
        <w:rPr>
          <w:i/>
          <w:iCs/>
        </w:rPr>
        <w:t>São os candidatos que não compareceram no dia da Prova de Métodos Pedagógicos</w:t>
      </w:r>
      <w:r>
        <w:br/>
        <w:t>Nº DE INSCRIÇÃO / RG / CPF </w:t>
      </w:r>
      <w:r>
        <w:br/>
        <w:t xml:space="preserve">1 / 241709192 / 30231989857 / </w:t>
      </w:r>
      <w:r>
        <w:br/>
        <w:t xml:space="preserve">3 / 28607610–X / 22127447816 / </w:t>
      </w:r>
      <w:r>
        <w:br/>
        <w:t xml:space="preserve">5 / 43447130–6 / 44171726840 / </w:t>
      </w:r>
      <w:r>
        <w:br/>
        <w:t xml:space="preserve">6 / 38305007–5 / 27188159653 / </w:t>
      </w:r>
      <w:r>
        <w:br/>
        <w:t xml:space="preserve">7 / 235805105 / 17247425822 / </w:t>
      </w:r>
    </w:p>
    <w:p w14:paraId="7195D3D3" w14:textId="3CD22725" w:rsidR="00B27B2E" w:rsidRDefault="00B27B2E" w:rsidP="00281321">
      <w:pPr>
        <w:pStyle w:val="NormalWeb"/>
        <w:spacing w:before="0" w:beforeAutospacing="0" w:after="0" w:afterAutospacing="0"/>
      </w:pPr>
    </w:p>
    <w:sectPr w:rsidR="00B27B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21"/>
    <w:rsid w:val="00183174"/>
    <w:rsid w:val="00281321"/>
    <w:rsid w:val="00325DE2"/>
    <w:rsid w:val="00B2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E5189"/>
  <w15:chartTrackingRefBased/>
  <w15:docId w15:val="{FAB676FB-9D03-4017-928F-2149739D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2025-12-18T13:52:00Z</dcterms:created>
  <dcterms:modified xsi:type="dcterms:W3CDTF">2025-12-18T13:58:00Z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2025-12-18T13:58:50Z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1dae4e82-4e7c-4eef-a4a8-1e6a64e201d9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